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C7" w:rsidRPr="00E30ADE" w:rsidRDefault="00F67AC7" w:rsidP="00F67AC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3F3F3"/>
        <w:jc w:val="center"/>
        <w:rPr>
          <w:rFonts w:ascii="Arial" w:hAnsi="Arial" w:cs="Arial"/>
          <w:b/>
          <w:bCs/>
          <w:i/>
          <w:iCs/>
        </w:rPr>
      </w:pPr>
      <w:r w:rsidRPr="00E30ADE">
        <w:rPr>
          <w:rFonts w:ascii="Arial" w:hAnsi="Arial" w:cs="Arial"/>
          <w:b/>
          <w:bCs/>
          <w:i/>
          <w:iCs/>
        </w:rPr>
        <w:t>MISSISSAUGAS OF THE CREDIT FIRST NATION</w:t>
      </w:r>
    </w:p>
    <w:p w:rsidR="00F67AC7" w:rsidRPr="00C1042A" w:rsidRDefault="00F67AC7" w:rsidP="00F67AC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3F3F3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LAND, WATER &amp; SUSTAINABLE PROSPERITY COUNCIL</w:t>
      </w:r>
    </w:p>
    <w:p w:rsidR="00F67AC7" w:rsidRPr="00C1042A" w:rsidRDefault="00F67AC7" w:rsidP="00F67AC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3F3F3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C1042A">
        <w:rPr>
          <w:rFonts w:ascii="Arial" w:hAnsi="Arial" w:cs="Arial"/>
          <w:b/>
          <w:bCs/>
          <w:i/>
          <w:iCs/>
          <w:sz w:val="28"/>
          <w:szCs w:val="28"/>
        </w:rPr>
        <w:t xml:space="preserve"> AGENDA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:rsidR="00F67AC7" w:rsidRDefault="00F67AC7" w:rsidP="00F67AC7">
      <w:pPr>
        <w:pStyle w:val="Heading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Wednesday, June 22, 2022</w:t>
      </w:r>
    </w:p>
    <w:p w:rsidR="00F67AC7" w:rsidRDefault="00F67AC7" w:rsidP="00F67AC7">
      <w:pPr>
        <w:tabs>
          <w:tab w:val="left" w:pos="1453"/>
        </w:tabs>
        <w:rPr>
          <w:rFonts w:ascii="Arial" w:hAnsi="Arial" w:cs="Arial"/>
          <w:sz w:val="22"/>
          <w:szCs w:val="22"/>
        </w:rPr>
      </w:pPr>
    </w:p>
    <w:p w:rsidR="00F67AC7" w:rsidRDefault="00F67AC7" w:rsidP="00F67AC7">
      <w:pPr>
        <w:tabs>
          <w:tab w:val="left" w:pos="1453"/>
        </w:tabs>
        <w:rPr>
          <w:rFonts w:ascii="Arial" w:hAnsi="Arial" w:cs="Arial"/>
          <w:b/>
          <w:bCs/>
          <w:sz w:val="22"/>
          <w:szCs w:val="22"/>
        </w:rPr>
      </w:pPr>
    </w:p>
    <w:p w:rsidR="00F67AC7" w:rsidRPr="002F20BA" w:rsidRDefault="00F67AC7" w:rsidP="00F67AC7">
      <w:pPr>
        <w:tabs>
          <w:tab w:val="left" w:pos="1453"/>
        </w:tabs>
        <w:jc w:val="center"/>
        <w:rPr>
          <w:rFonts w:ascii="Arial" w:hAnsi="Arial" w:cs="Arial"/>
          <w:b/>
          <w:bCs/>
          <w:i/>
          <w:u w:val="single"/>
        </w:rPr>
      </w:pPr>
      <w:r w:rsidRPr="002F20BA">
        <w:rPr>
          <w:rFonts w:ascii="Arial" w:hAnsi="Arial" w:cs="Arial"/>
          <w:b/>
          <w:bCs/>
          <w:i/>
          <w:u w:val="single"/>
        </w:rPr>
        <w:t xml:space="preserve">CHAIRING TODAY’S MEETING – COUNCILLOR </w:t>
      </w:r>
      <w:r>
        <w:rPr>
          <w:rFonts w:ascii="Arial" w:hAnsi="Arial" w:cs="Arial"/>
          <w:b/>
          <w:bCs/>
          <w:i/>
          <w:u w:val="single"/>
        </w:rPr>
        <w:t>FAWN SAULT</w:t>
      </w:r>
    </w:p>
    <w:p w:rsidR="00F67AC7" w:rsidRDefault="00F67AC7" w:rsidP="00F67AC7">
      <w:pPr>
        <w:tabs>
          <w:tab w:val="left" w:pos="1453"/>
        </w:tabs>
        <w:rPr>
          <w:rFonts w:ascii="Arial" w:hAnsi="Arial" w:cs="Arial"/>
          <w:b/>
          <w:bCs/>
          <w:sz w:val="22"/>
          <w:szCs w:val="22"/>
        </w:rPr>
      </w:pPr>
    </w:p>
    <w:p w:rsidR="00F67AC7" w:rsidRDefault="00F67AC7" w:rsidP="00F67AC7">
      <w:pPr>
        <w:tabs>
          <w:tab w:val="left" w:pos="1453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AGENDA NO.</w:t>
      </w:r>
    </w:p>
    <w:p w:rsidR="00F67AC7" w:rsidRDefault="00F67AC7" w:rsidP="00F67AC7">
      <w:pPr>
        <w:tabs>
          <w:tab w:val="left" w:pos="1453"/>
        </w:tabs>
        <w:rPr>
          <w:rFonts w:ascii="Arial" w:hAnsi="Arial" w:cs="Arial"/>
          <w:sz w:val="22"/>
          <w:szCs w:val="22"/>
        </w:rPr>
      </w:pPr>
    </w:p>
    <w:p w:rsidR="00F67AC7" w:rsidRDefault="00F67AC7" w:rsidP="00F67AC7">
      <w:pPr>
        <w:tabs>
          <w:tab w:val="left" w:pos="360"/>
          <w:tab w:val="left" w:pos="145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10:15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AGENDA ITEM NO. 1 – OPEN MEETING</w:t>
      </w:r>
      <w:r>
        <w:rPr>
          <w:rFonts w:ascii="Arial" w:hAnsi="Arial" w:cs="Arial"/>
          <w:sz w:val="22"/>
          <w:szCs w:val="22"/>
        </w:rPr>
        <w:t xml:space="preserve"> </w:t>
      </w:r>
    </w:p>
    <w:p w:rsidR="00F67AC7" w:rsidRDefault="00F67AC7" w:rsidP="00F67AC7">
      <w:pPr>
        <w:tabs>
          <w:tab w:val="left" w:pos="1453"/>
        </w:tabs>
        <w:rPr>
          <w:rFonts w:ascii="Arial" w:hAnsi="Arial" w:cs="Arial"/>
          <w:sz w:val="22"/>
          <w:szCs w:val="22"/>
        </w:rPr>
      </w:pPr>
    </w:p>
    <w:p w:rsidR="00F67AC7" w:rsidRDefault="00F67AC7" w:rsidP="00F67AC7">
      <w:p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10:16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AGENDA ITEM NO. 2 – REVIEW &amp; ACCEPT AGENDA &amp; DECLARE</w:t>
      </w:r>
    </w:p>
    <w:p w:rsidR="00F67AC7" w:rsidRDefault="00F67AC7" w:rsidP="00F67AC7">
      <w:p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CONFLICT OF INTEREST</w:t>
      </w:r>
    </w:p>
    <w:p w:rsidR="00F67AC7" w:rsidRDefault="00F67AC7" w:rsidP="00F67AC7">
      <w:pPr>
        <w:tabs>
          <w:tab w:val="left" w:pos="360"/>
          <w:tab w:val="left" w:pos="1453"/>
        </w:tabs>
        <w:rPr>
          <w:rFonts w:ascii="Arial" w:hAnsi="Arial" w:cs="Arial"/>
          <w:sz w:val="22"/>
          <w:szCs w:val="22"/>
        </w:rPr>
      </w:pPr>
    </w:p>
    <w:p w:rsidR="00F67AC7" w:rsidRDefault="00F67AC7" w:rsidP="00F67AC7">
      <w:p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ab/>
        <w:t>10:17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AGENDA ITEM NO. 3 – REVIEW &amp; ACCEPT THE PUBLIC MINUTES OF</w:t>
      </w:r>
    </w:p>
    <w:p w:rsidR="00F67AC7" w:rsidRDefault="00F67AC7" w:rsidP="00F67AC7">
      <w:p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LAND, WATER &amp; SUSTAINABLE PROSPERITY COUNCIL MEETING DATED</w:t>
      </w:r>
    </w:p>
    <w:p w:rsidR="00F67AC7" w:rsidRDefault="00F67AC7" w:rsidP="00F67AC7">
      <w:p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TUESDAY, MAY 17, 2022</w:t>
      </w:r>
    </w:p>
    <w:p w:rsidR="00F67AC7" w:rsidRDefault="00F67AC7" w:rsidP="00F67AC7">
      <w:p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  <w:u w:val="single"/>
        </w:rPr>
      </w:pPr>
    </w:p>
    <w:p w:rsidR="00F67AC7" w:rsidRDefault="00F67AC7" w:rsidP="00F67AC7">
      <w:p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AGENDA ITEM NO. 3a) – REVIEW &amp; ACCEPT THE PUBLIC MINUTES OF</w:t>
      </w:r>
    </w:p>
    <w:p w:rsidR="00F67AC7" w:rsidRDefault="00F67AC7" w:rsidP="00F67AC7">
      <w:p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THE FINANCIAL PLANNING &amp; FISCAL OVERSIGHT COUNCIL MEETING</w:t>
      </w:r>
    </w:p>
    <w:p w:rsidR="00F67AC7" w:rsidRDefault="00F67AC7" w:rsidP="00F67AC7">
      <w:p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DATED TUESDAY, APRIL 5, 2022 (ADMIN CLERK RECORDED THESE</w:t>
      </w:r>
    </w:p>
    <w:p w:rsidR="00F67AC7" w:rsidRPr="00AA6241" w:rsidRDefault="00F67AC7" w:rsidP="00F67AC7">
      <w:p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MINUTES AND THEY HAD TO BE CORRECTED)</w:t>
      </w:r>
    </w:p>
    <w:p w:rsidR="00F67AC7" w:rsidRDefault="00F67AC7" w:rsidP="00F67AC7">
      <w:p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  <w:u w:val="single"/>
        </w:rPr>
      </w:pPr>
    </w:p>
    <w:p w:rsidR="00F67AC7" w:rsidRDefault="00F67AC7" w:rsidP="00F67AC7">
      <w:p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10:18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AGENDA ITEM NO. 4 – MATTERS ARISING FROM THE MINUTES</w:t>
      </w:r>
    </w:p>
    <w:p w:rsidR="00F67AC7" w:rsidRDefault="00F67AC7" w:rsidP="00F67AC7">
      <w:p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  <w:u w:val="single"/>
        </w:rPr>
      </w:pPr>
    </w:p>
    <w:p w:rsidR="00F67AC7" w:rsidRPr="003B4834" w:rsidRDefault="00F67AC7" w:rsidP="00F67AC7">
      <w:pPr>
        <w:tabs>
          <w:tab w:val="left" w:pos="360"/>
          <w:tab w:val="left" w:pos="145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There were no Matters Arising from the Minutes.</w:t>
      </w:r>
    </w:p>
    <w:p w:rsidR="00F67AC7" w:rsidRDefault="00F67AC7" w:rsidP="00F67AC7">
      <w:p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  <w:u w:val="single"/>
        </w:rPr>
      </w:pP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ab/>
        <w:t>10:30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5 – MOTION TO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BE READ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INTO THE MINUTES REGARDING THE ERAMOSA PROJECT (THIS MOTION WAS APPROVED VIA EMAIL) (SEE ALSO ATTACHED LETTERS)      </w:t>
      </w: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F67AC7" w:rsidRPr="004A5A63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ab/>
        <w:t>10:31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6 – MOTION TO BE READ INTO THE MINUTES REGARDING CANADA INFRASTRUCTURE PROGRAM – ICIP FUNDING TRANSFER PAYMENT AGREEMENT (THIS MOTION WAS APPROVED VIA EMAIL) </w:t>
      </w: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</w:rPr>
      </w:pPr>
    </w:p>
    <w:p w:rsidR="00F67AC7" w:rsidRDefault="00F67AC7" w:rsidP="00F67AC7">
      <w:p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ab/>
        <w:t>10:32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AGENDA ITEM NO. 7 – MOTION TO BE READ INTO THE MINUTES</w:t>
      </w:r>
    </w:p>
    <w:p w:rsidR="00F67AC7" w:rsidRDefault="00F67AC7" w:rsidP="00F67AC7">
      <w:p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REGARDING ONTARIO HEALTH WEST COMMUNITY SUPPORT SERVICES</w:t>
      </w:r>
    </w:p>
    <w:p w:rsidR="00F67AC7" w:rsidRDefault="00F67AC7" w:rsidP="00F67AC7">
      <w:p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(THIS MOTION WAS APPROVED VIA EMAIL) </w:t>
      </w:r>
    </w:p>
    <w:p w:rsidR="00F67AC7" w:rsidRDefault="00F67AC7" w:rsidP="00F67AC7">
      <w:p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</w:rPr>
      </w:pPr>
      <w:r w:rsidRPr="00B332FD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67AC7" w:rsidRPr="00A27323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ab/>
        <w:t>10:33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8 – INDIGENOUS SERVICES CANADA (ISC) AMENDING AGREEMENT #0070 (KK) </w:t>
      </w: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</w:rPr>
      </w:pPr>
    </w:p>
    <w:p w:rsidR="00F67AC7" w:rsidRPr="009F1D2C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ab/>
        <w:t>10:40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9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– CHIEF &amp; COUNCIL SPOKESPERSON FOR MEDIA/INTERVIEW REQUESTS (KK) </w:t>
      </w: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</w:rPr>
      </w:pP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 10:55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10 – EMERGENCY PLAN FOR LLOYD S. KING ELEMENTARY SCHOOL (DIRECTOR OF LIFELONG LEARNING) </w:t>
      </w:r>
    </w:p>
    <w:p w:rsidR="00F67AC7" w:rsidRPr="007B7EA5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</w:rPr>
      </w:pPr>
      <w:proofErr w:type="gramStart"/>
      <w:r w:rsidRPr="007B7EA5">
        <w:rPr>
          <w:rFonts w:ascii="Arial" w:hAnsi="Arial" w:cs="Arial"/>
          <w:b/>
        </w:rPr>
        <w:lastRenderedPageBreak/>
        <w:t>10</w:t>
      </w:r>
      <w:proofErr w:type="gramEnd"/>
      <w:r w:rsidRPr="007B7EA5">
        <w:rPr>
          <w:rFonts w:ascii="Arial" w:hAnsi="Arial" w:cs="Arial"/>
          <w:b/>
        </w:rPr>
        <w:t xml:space="preserve"> MINUTE BREAK</w:t>
      </w:r>
    </w:p>
    <w:p w:rsidR="00F67AC7" w:rsidRPr="00AE3CB4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</w:rPr>
      </w:pPr>
    </w:p>
    <w:p w:rsidR="00F67AC7" w:rsidRPr="008E499A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 11:15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11 – NEW FISCAL RELATIONSHIP GRANT (NRF) (KK)     </w:t>
      </w: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. 11:25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12 – SPONSORSHIP REQUEST – 2022-23 ETOBICOKE JR. WOMEN’S HOCKEY TEAM (KK)  </w:t>
      </w: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</w:rPr>
      </w:pPr>
    </w:p>
    <w:p w:rsidR="00F67AC7" w:rsidRPr="001A61EF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>. 11:40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13 – CITY OF MISSISSAUGA LEADERSHIP VISIT TO MCFN (KK) </w:t>
      </w: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>. 11:50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14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– REQUEST TO LEASE SPACE (KK) </w:t>
      </w: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F67AC7" w:rsidRPr="00397B8A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8"/>
          <w:szCs w:val="28"/>
        </w:rPr>
      </w:pPr>
      <w:r w:rsidRPr="00397B8A">
        <w:rPr>
          <w:rFonts w:ascii="Arial" w:hAnsi="Arial" w:cs="Arial"/>
          <w:b/>
          <w:sz w:val="28"/>
          <w:szCs w:val="28"/>
        </w:rPr>
        <w:t>LUNCH BREAK 12:00 TO 1:00 PM</w:t>
      </w:r>
      <w:r w:rsidRPr="00397B8A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</w:rPr>
      </w:pP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. 1:00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15 – HERITAGE MISSISSAUGA REP TO PRESENT HER HERITAGE MISSISSAUGA REPORT (FAITH RIVERS)  </w:t>
      </w: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</w:rPr>
      </w:pP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. 1:15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AGENDA ITEM NO. 16 – OTHER/NEW BUSINESS</w:t>
      </w: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F67AC7" w:rsidRPr="005340F9" w:rsidRDefault="00F67AC7" w:rsidP="00F67AC7">
      <w:pPr>
        <w:pStyle w:val="ListParagraph"/>
        <w:numPr>
          <w:ilvl w:val="0"/>
          <w:numId w:val="1"/>
        </w:num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MOCCASIN IDENTIFIER – TWO RIVERS COMMUNITY DEVELOPMENT CENTRE GRANT APPLICATION (CULTURE &amp; EVENTS COORDINATOR)</w:t>
      </w: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</w:rPr>
      </w:pPr>
    </w:p>
    <w:p w:rsidR="00F67AC7" w:rsidRPr="00145579" w:rsidRDefault="00F67AC7" w:rsidP="00F67AC7">
      <w:pPr>
        <w:pStyle w:val="ListParagraph"/>
        <w:numPr>
          <w:ilvl w:val="0"/>
          <w:numId w:val="1"/>
        </w:num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FRIEND OF THE MISSISSAUGAS OF THE CREDIT FIRST NATION AWARD – RECIPIENT (CULTURE &amp; EVENTS COORDINATOR)</w:t>
      </w:r>
    </w:p>
    <w:p w:rsidR="00F67AC7" w:rsidRPr="00145579" w:rsidRDefault="00F67AC7" w:rsidP="00F67AC7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F67AC7" w:rsidRDefault="00F67AC7" w:rsidP="00F67AC7">
      <w:pPr>
        <w:pStyle w:val="ListParagraph"/>
        <w:numPr>
          <w:ilvl w:val="0"/>
          <w:numId w:val="1"/>
        </w:num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F67AC7" w:rsidRPr="00145579" w:rsidRDefault="00F67AC7" w:rsidP="00F67AC7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F67AC7" w:rsidRPr="005340F9" w:rsidRDefault="00F67AC7" w:rsidP="00F67AC7">
      <w:pPr>
        <w:pStyle w:val="ListParagraph"/>
        <w:numPr>
          <w:ilvl w:val="0"/>
          <w:numId w:val="1"/>
        </w:num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</w:rPr>
      </w:pP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</w:rPr>
      </w:pPr>
    </w:p>
    <w:p w:rsidR="00F67AC7" w:rsidRPr="00AE3CB4" w:rsidRDefault="00F67AC7" w:rsidP="00F67AC7">
      <w:pPr>
        <w:tabs>
          <w:tab w:val="left" w:pos="360"/>
          <w:tab w:val="left" w:pos="1453"/>
        </w:tabs>
        <w:ind w:left="1440" w:hanging="144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IN-CAMERA ITEMS</w:t>
      </w: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</w:rPr>
      </w:pP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>. 1:25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17 – IN-CAMERA ITEM   </w:t>
      </w: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</w:rPr>
      </w:pP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>. 1:26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18 – IN-CAMERA ITEM   </w:t>
      </w: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</w:rPr>
      </w:pP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>. 1:27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19 – IN-CAMERA ITEM   </w:t>
      </w: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</w:rPr>
      </w:pPr>
    </w:p>
    <w:p w:rsidR="00F67AC7" w:rsidRPr="00AA6241" w:rsidRDefault="00F67AC7" w:rsidP="00F67AC7">
      <w:p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 1:30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AGENDA ITEM NO. 20 –</w:t>
      </w:r>
      <w:r w:rsidRPr="00AE3CB4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IN-CAMERA ITEM </w:t>
      </w: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</w:rPr>
      </w:pP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. 1:40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21 – IN-CAMERA ITEM    </w:t>
      </w: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</w:rPr>
      </w:pPr>
    </w:p>
    <w:p w:rsidR="00F67AC7" w:rsidRPr="00474F6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. 1:55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22 – IN-CAMERA ITEM   </w:t>
      </w:r>
    </w:p>
    <w:p w:rsidR="00F67AC7" w:rsidRPr="00474F67" w:rsidRDefault="00F67AC7" w:rsidP="00F67AC7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>. 2:20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23 – IN-CAMERA ITEM  </w:t>
      </w: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>. 2:45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24 – IN-CAMERA ITEM   </w:t>
      </w: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. 2:50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25 – IN-CAMERA ITEM   </w:t>
      </w: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lastRenderedPageBreak/>
        <w:t>26</w:t>
      </w:r>
      <w:r>
        <w:rPr>
          <w:rFonts w:ascii="Arial" w:hAnsi="Arial" w:cs="Arial"/>
          <w:sz w:val="22"/>
          <w:szCs w:val="22"/>
        </w:rPr>
        <w:t>. 2:55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26 – IN-CAMERA ITEM   </w:t>
      </w: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27</w:t>
      </w:r>
      <w:r>
        <w:rPr>
          <w:rFonts w:ascii="Arial" w:hAnsi="Arial" w:cs="Arial"/>
          <w:sz w:val="22"/>
          <w:szCs w:val="22"/>
        </w:rPr>
        <w:t>. 3:05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27 – IN-CAMERA ITEM   </w:t>
      </w: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>. 3:20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AGENDA ITEM NO. 28 – IN-CAMERA ITEM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>. 3:35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29 – IN-CAMERA ITEM </w:t>
      </w:r>
    </w:p>
    <w:p w:rsidR="00F67AC7" w:rsidRPr="00145579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. 3:45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30 – IN-CAMERA ITEM </w:t>
      </w: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>. 3:55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31 – IN-CAMERA ITEM </w:t>
      </w: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32</w:t>
      </w:r>
      <w:r>
        <w:rPr>
          <w:rFonts w:ascii="Arial" w:hAnsi="Arial" w:cs="Arial"/>
          <w:sz w:val="22"/>
          <w:szCs w:val="22"/>
        </w:rPr>
        <w:t>. 4:00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32 – IN-CAMERA ITEM </w:t>
      </w: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33</w:t>
      </w:r>
      <w:r>
        <w:rPr>
          <w:rFonts w:ascii="Arial" w:hAnsi="Arial" w:cs="Arial"/>
          <w:sz w:val="22"/>
          <w:szCs w:val="22"/>
        </w:rPr>
        <w:t>. 4:10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33 – IN-CAMERA ITEM </w:t>
      </w: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34</w:t>
      </w:r>
      <w:r>
        <w:rPr>
          <w:rFonts w:ascii="Arial" w:hAnsi="Arial" w:cs="Arial"/>
          <w:sz w:val="22"/>
          <w:szCs w:val="22"/>
        </w:rPr>
        <w:t>. 4:25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AGENDA ITEM NO. 34 – IN-CAMERA ITEM – OTHER/NEW BUSINESS</w:t>
      </w: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F67AC7" w:rsidRPr="00C335F5" w:rsidRDefault="00F67AC7" w:rsidP="00F67AC7">
      <w:pPr>
        <w:pStyle w:val="ListParagraph"/>
        <w:numPr>
          <w:ilvl w:val="0"/>
          <w:numId w:val="2"/>
        </w:num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IN-CAMERA ITEM </w:t>
      </w: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</w:rPr>
      </w:pP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b)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F67AC7" w:rsidRPr="00145579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c)</w:t>
      </w: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35</w:t>
      </w:r>
      <w:r>
        <w:rPr>
          <w:rFonts w:ascii="Arial" w:hAnsi="Arial" w:cs="Arial"/>
          <w:sz w:val="22"/>
          <w:szCs w:val="22"/>
        </w:rPr>
        <w:t>. 4:45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35 – ADJOURNMENT  </w:t>
      </w: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F67AC7" w:rsidRDefault="00F67AC7" w:rsidP="00F67AC7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94704E" w:rsidRDefault="0094704E"/>
    <w:sectPr w:rsidR="00947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650A8"/>
    <w:multiLevelType w:val="hybridMultilevel"/>
    <w:tmpl w:val="2D84ADBC"/>
    <w:lvl w:ilvl="0" w:tplc="725C93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3047C53"/>
    <w:multiLevelType w:val="hybridMultilevel"/>
    <w:tmpl w:val="DC1E2CAA"/>
    <w:lvl w:ilvl="0" w:tplc="CEF087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C7"/>
    <w:rsid w:val="0094704E"/>
    <w:rsid w:val="00F6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F8CC2"/>
  <w15:chartTrackingRefBased/>
  <w15:docId w15:val="{FE4D4F72-4BAC-46D9-AE9F-8B2C183D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7AC7"/>
    <w:pPr>
      <w:keepNext/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shd w:val="clear" w:color="auto" w:fill="F3F3F3"/>
      <w:jc w:val="center"/>
      <w:outlineLvl w:val="0"/>
    </w:pPr>
    <w:rPr>
      <w:i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7AC7"/>
    <w:rPr>
      <w:rFonts w:ascii="Times New Roman" w:eastAsia="Times New Roman" w:hAnsi="Times New Roman" w:cs="Times New Roman"/>
      <w:i/>
      <w:iCs/>
      <w:sz w:val="24"/>
      <w:szCs w:val="24"/>
      <w:shd w:val="clear" w:color="auto" w:fill="F3F3F3"/>
      <w:lang w:val="x-none" w:eastAsia="x-none"/>
    </w:rPr>
  </w:style>
  <w:style w:type="paragraph" w:styleId="ListParagraph">
    <w:name w:val="List Paragraph"/>
    <w:basedOn w:val="Normal"/>
    <w:uiPriority w:val="34"/>
    <w:qFormat/>
    <w:rsid w:val="00F67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Recorder</dc:creator>
  <cp:keywords/>
  <dc:description/>
  <cp:lastModifiedBy>Recorder</cp:lastModifiedBy>
  <cp:revision>1</cp:revision>
  <dcterms:created xsi:type="dcterms:W3CDTF">2022-06-17T15:37:00Z</dcterms:created>
  <dcterms:modified xsi:type="dcterms:W3CDTF">2022-06-17T15:41:00Z</dcterms:modified>
</cp:coreProperties>
</file>